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968E" w14:textId="77777777" w:rsidR="001F4BCA" w:rsidRDefault="008442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E16018" wp14:editId="663052DB">
            <wp:simplePos x="914400" y="914400"/>
            <wp:positionH relativeFrom="page">
              <wp:align>center</wp:align>
            </wp:positionH>
            <wp:positionV relativeFrom="page">
              <wp:align>top</wp:align>
            </wp:positionV>
            <wp:extent cx="7818120" cy="101175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17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6887F" w14:textId="77777777" w:rsidR="0084428B" w:rsidRDefault="0084428B">
      <w:pPr>
        <w:rPr>
          <w:noProof/>
        </w:rPr>
      </w:pPr>
    </w:p>
    <w:p w14:paraId="084F51D9" w14:textId="77777777" w:rsidR="0084428B" w:rsidRDefault="0084428B">
      <w:pPr>
        <w:rPr>
          <w:noProof/>
        </w:rPr>
      </w:pPr>
    </w:p>
    <w:p w14:paraId="66039FE9" w14:textId="7EF88340" w:rsidR="0084428B" w:rsidRPr="00E5554F" w:rsidRDefault="00E5554F" w:rsidP="00F43FE6">
      <w:pPr>
        <w:pStyle w:val="NormalWeb"/>
        <w:spacing w:before="0" w:beforeAutospacing="0"/>
        <w:jc w:val="center"/>
        <w:rPr>
          <w:rFonts w:ascii="&amp;quot" w:hAnsi="&amp;quot"/>
          <w:b/>
          <w:color w:val="303030"/>
          <w:sz w:val="28"/>
          <w:szCs w:val="28"/>
        </w:rPr>
      </w:pPr>
      <w:r w:rsidRPr="00E5554F">
        <w:rPr>
          <w:rFonts w:ascii="&amp;quot" w:hAnsi="&amp;quot"/>
          <w:b/>
          <w:color w:val="303030"/>
          <w:sz w:val="28"/>
          <w:szCs w:val="28"/>
        </w:rPr>
        <w:t xml:space="preserve">Shift </w:t>
      </w:r>
      <w:r w:rsidR="00286F4D">
        <w:rPr>
          <w:rFonts w:ascii="&amp;quot" w:hAnsi="&amp;quot"/>
          <w:b/>
          <w:color w:val="303030"/>
          <w:sz w:val="28"/>
          <w:szCs w:val="28"/>
        </w:rPr>
        <w:t>Coordinator</w:t>
      </w:r>
      <w:r w:rsidR="00C74F4E">
        <w:rPr>
          <w:rFonts w:ascii="&amp;quot" w:hAnsi="&amp;quot"/>
          <w:b/>
          <w:color w:val="303030"/>
          <w:sz w:val="28"/>
          <w:szCs w:val="28"/>
        </w:rPr>
        <w:t xml:space="preserve"> (Second Shift)</w:t>
      </w:r>
    </w:p>
    <w:p w14:paraId="341AA2AF" w14:textId="77777777" w:rsidR="00E5554F" w:rsidRDefault="00E5554F" w:rsidP="00E5554F">
      <w:pPr>
        <w:pStyle w:val="NormalWeb"/>
        <w:spacing w:before="0" w:beforeAutospacing="0"/>
        <w:rPr>
          <w:rFonts w:ascii="&amp;quot" w:hAnsi="&amp;quot"/>
          <w:b/>
          <w:color w:val="303030"/>
          <w:sz w:val="27"/>
          <w:szCs w:val="27"/>
        </w:rPr>
      </w:pPr>
      <w:r>
        <w:rPr>
          <w:rFonts w:ascii="&amp;quot" w:hAnsi="&amp;quot"/>
          <w:b/>
          <w:color w:val="303030"/>
          <w:sz w:val="27"/>
          <w:szCs w:val="27"/>
        </w:rPr>
        <w:t xml:space="preserve">Reports to: </w:t>
      </w:r>
      <w:r w:rsidRPr="00F26612">
        <w:rPr>
          <w:rFonts w:ascii="&amp;quot" w:hAnsi="&amp;quot"/>
          <w:color w:val="303030"/>
          <w:sz w:val="22"/>
          <w:szCs w:val="22"/>
        </w:rPr>
        <w:t xml:space="preserve">Site </w:t>
      </w:r>
      <w:r w:rsidR="00F43FE6">
        <w:rPr>
          <w:rFonts w:ascii="&amp;quot" w:hAnsi="&amp;quot"/>
          <w:color w:val="303030"/>
          <w:sz w:val="22"/>
          <w:szCs w:val="22"/>
        </w:rPr>
        <w:t>Coordinator</w:t>
      </w:r>
    </w:p>
    <w:p w14:paraId="7CDFE2C5" w14:textId="77777777" w:rsidR="00E5554F" w:rsidRDefault="00E5554F" w:rsidP="00E5554F">
      <w:pPr>
        <w:pStyle w:val="NormalWeb"/>
        <w:spacing w:before="0" w:beforeAutospacing="0" w:after="0" w:afterAutospacing="0"/>
        <w:rPr>
          <w:rFonts w:ascii="&amp;quot" w:hAnsi="&amp;quot"/>
          <w:b/>
          <w:color w:val="303030"/>
          <w:sz w:val="27"/>
          <w:szCs w:val="27"/>
        </w:rPr>
      </w:pPr>
      <w:r>
        <w:rPr>
          <w:rFonts w:ascii="&amp;quot" w:hAnsi="&amp;quot"/>
          <w:b/>
          <w:color w:val="303030"/>
          <w:sz w:val="27"/>
          <w:szCs w:val="27"/>
        </w:rPr>
        <w:t>Core Responsibilities:</w:t>
      </w:r>
    </w:p>
    <w:p w14:paraId="340B9F8C" w14:textId="5B58B209" w:rsidR="00AE2CC6" w:rsidRDefault="00E5554F" w:rsidP="00E555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 xml:space="preserve">The shift </w:t>
      </w:r>
      <w:r w:rsidR="00C74F4E">
        <w:rPr>
          <w:rFonts w:asciiTheme="minorHAnsi" w:hAnsiTheme="minorHAnsi" w:cstheme="minorHAnsi"/>
          <w:color w:val="303030"/>
          <w:sz w:val="22"/>
          <w:szCs w:val="22"/>
        </w:rPr>
        <w:t>coordinator’s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responsibilities fall into three main categories; (1) </w:t>
      </w:r>
      <w:r w:rsidR="00AE2CC6">
        <w:rPr>
          <w:rFonts w:asciiTheme="minorHAnsi" w:hAnsiTheme="minorHAnsi" w:cstheme="minorHAnsi"/>
          <w:color w:val="303030"/>
          <w:sz w:val="22"/>
          <w:szCs w:val="22"/>
        </w:rPr>
        <w:t xml:space="preserve">They are the first point of contact from outside venders, contractors, stakeholders, potential residents, etc. (2) Provide administrative and program support to the Executive Director, </w:t>
      </w:r>
      <w:r w:rsidR="00C74F4E">
        <w:rPr>
          <w:rFonts w:asciiTheme="minorHAnsi" w:hAnsiTheme="minorHAnsi" w:cstheme="minorHAnsi"/>
          <w:color w:val="303030"/>
          <w:sz w:val="22"/>
          <w:szCs w:val="22"/>
        </w:rPr>
        <w:t>Area</w:t>
      </w:r>
      <w:r w:rsidR="00AE2CC6">
        <w:rPr>
          <w:rFonts w:asciiTheme="minorHAnsi" w:hAnsiTheme="minorHAnsi" w:cstheme="minorHAnsi"/>
          <w:color w:val="303030"/>
          <w:sz w:val="22"/>
          <w:szCs w:val="22"/>
        </w:rPr>
        <w:t xml:space="preserve"> Director and Reentry Coordinators.</w:t>
      </w:r>
    </w:p>
    <w:p w14:paraId="3CF47AA0" w14:textId="77777777" w:rsidR="00E5554F" w:rsidRPr="00E5554F" w:rsidRDefault="00AE2CC6" w:rsidP="00E555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 xml:space="preserve">(3) </w:t>
      </w:r>
      <w:r w:rsidR="000C3303">
        <w:rPr>
          <w:rFonts w:asciiTheme="minorHAnsi" w:hAnsiTheme="minorHAnsi" w:cstheme="minorHAnsi"/>
          <w:color w:val="303030"/>
          <w:sz w:val="22"/>
          <w:szCs w:val="22"/>
        </w:rPr>
        <w:t xml:space="preserve">Provide </w:t>
      </w:r>
      <w:r w:rsidR="00E5554F">
        <w:rPr>
          <w:rFonts w:asciiTheme="minorHAnsi" w:hAnsiTheme="minorHAnsi" w:cstheme="minorHAnsi"/>
          <w:color w:val="303030"/>
          <w:sz w:val="22"/>
          <w:szCs w:val="22"/>
        </w:rPr>
        <w:t>support to R</w:t>
      </w:r>
      <w:r>
        <w:rPr>
          <w:rFonts w:asciiTheme="minorHAnsi" w:hAnsiTheme="minorHAnsi" w:cstheme="minorHAnsi"/>
          <w:color w:val="303030"/>
          <w:sz w:val="22"/>
          <w:szCs w:val="22"/>
        </w:rPr>
        <w:t>eentry Coordinators as relating to</w:t>
      </w:r>
      <w:r w:rsidR="00E5554F">
        <w:rPr>
          <w:rFonts w:asciiTheme="minorHAnsi" w:hAnsiTheme="minorHAnsi" w:cstheme="minorHAnsi"/>
          <w:color w:val="303030"/>
          <w:sz w:val="22"/>
          <w:szCs w:val="22"/>
        </w:rPr>
        <w:t xml:space="preserve"> the supervision of in-house residents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as well as residents that are away from the facility.</w:t>
      </w:r>
    </w:p>
    <w:p w14:paraId="0A1131E2" w14:textId="77777777" w:rsidR="00F43FE6" w:rsidRDefault="00F43FE6" w:rsidP="00F43FE6">
      <w:pPr>
        <w:pStyle w:val="NormalWeb"/>
        <w:spacing w:before="0" w:beforeAutospacing="0" w:after="0" w:afterAutospacing="0"/>
        <w:rPr>
          <w:rFonts w:ascii="&amp;quot" w:hAnsi="&amp;quot"/>
          <w:b/>
          <w:color w:val="303030"/>
          <w:sz w:val="27"/>
          <w:szCs w:val="27"/>
        </w:rPr>
      </w:pPr>
    </w:p>
    <w:p w14:paraId="50B351D7" w14:textId="77777777" w:rsidR="00E5554F" w:rsidRPr="00AE2CC6" w:rsidRDefault="00E5554F" w:rsidP="00F43FE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03030"/>
          <w:sz w:val="27"/>
          <w:szCs w:val="27"/>
        </w:rPr>
      </w:pPr>
      <w:r w:rsidRPr="00AE2CC6">
        <w:rPr>
          <w:rFonts w:asciiTheme="minorHAnsi" w:hAnsiTheme="minorHAnsi" w:cstheme="minorHAnsi"/>
          <w:b/>
          <w:color w:val="303030"/>
          <w:sz w:val="27"/>
          <w:szCs w:val="27"/>
        </w:rPr>
        <w:t>Detailed Responsibilities:</w:t>
      </w:r>
    </w:p>
    <w:p w14:paraId="328795FE" w14:textId="29A95DF7" w:rsidR="00C74F4E" w:rsidRDefault="00C74F4E" w:rsidP="00AE2C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Manage house operations from 3pm-11pm.</w:t>
      </w:r>
      <w:bookmarkStart w:id="0" w:name="_GoBack"/>
      <w:bookmarkEnd w:id="0"/>
    </w:p>
    <w:p w14:paraId="0A577B6D" w14:textId="1ED0277D" w:rsidR="00AE2CC6" w:rsidRPr="008F0690" w:rsidRDefault="00AE2CC6" w:rsidP="00AE2C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303030"/>
          <w:sz w:val="22"/>
          <w:szCs w:val="22"/>
        </w:rPr>
      </w:pPr>
      <w:r w:rsidRPr="008F0690">
        <w:rPr>
          <w:rFonts w:asciiTheme="minorHAnsi" w:hAnsiTheme="minorHAnsi" w:cstheme="minorHAnsi"/>
          <w:color w:val="303030"/>
          <w:sz w:val="22"/>
          <w:szCs w:val="22"/>
        </w:rPr>
        <w:t xml:space="preserve">Provide coaching, </w:t>
      </w:r>
      <w:r>
        <w:rPr>
          <w:rFonts w:asciiTheme="minorHAnsi" w:hAnsiTheme="minorHAnsi" w:cstheme="minorHAnsi"/>
          <w:color w:val="303030"/>
          <w:sz w:val="22"/>
          <w:szCs w:val="22"/>
        </w:rPr>
        <w:t>mentoring, and spiritual leadership both internally and externally</w:t>
      </w:r>
    </w:p>
    <w:p w14:paraId="5926C1AA" w14:textId="77777777" w:rsidR="00AE2CC6" w:rsidRDefault="00AE2CC6" w:rsidP="00AE2C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303030"/>
          <w:sz w:val="22"/>
          <w:szCs w:val="22"/>
        </w:rPr>
      </w:pPr>
      <w:r w:rsidRPr="008F0690">
        <w:rPr>
          <w:rFonts w:asciiTheme="minorHAnsi" w:hAnsiTheme="minorHAnsi" w:cstheme="minorHAnsi"/>
          <w:color w:val="303030"/>
          <w:sz w:val="22"/>
          <w:szCs w:val="22"/>
        </w:rPr>
        <w:t>Master and convey the mission, vision and values of Damascus Way</w:t>
      </w:r>
    </w:p>
    <w:p w14:paraId="3EE07205" w14:textId="77777777" w:rsidR="00F26612" w:rsidRDefault="00F26612" w:rsidP="00AE2C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To execute excellence in verbal and written communication</w:t>
      </w:r>
    </w:p>
    <w:p w14:paraId="43830CCC" w14:textId="77777777" w:rsidR="000C3303" w:rsidRPr="000C3303" w:rsidRDefault="000C3303" w:rsidP="000C3303">
      <w:pPr>
        <w:pStyle w:val="NormalWeb"/>
        <w:numPr>
          <w:ilvl w:val="0"/>
          <w:numId w:val="1"/>
        </w:numPr>
        <w:spacing w:before="0" w:beforeAutospacing="0"/>
        <w:rPr>
          <w:rFonts w:ascii="&amp;quot" w:hAnsi="&amp;quot"/>
          <w:color w:val="303030"/>
          <w:sz w:val="27"/>
          <w:szCs w:val="27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Be able to serve with excellence in a fast pace, high stressed environment</w:t>
      </w:r>
    </w:p>
    <w:p w14:paraId="158EC5EE" w14:textId="77777777" w:rsidR="00AE2CC6" w:rsidRPr="00AE2CC6" w:rsidRDefault="00AE2CC6" w:rsidP="00AE2CC6">
      <w:pPr>
        <w:pStyle w:val="NormalWeb"/>
        <w:numPr>
          <w:ilvl w:val="0"/>
          <w:numId w:val="1"/>
        </w:numPr>
        <w:spacing w:before="0" w:beforeAutospacing="0"/>
        <w:rPr>
          <w:rFonts w:ascii="&amp;quot" w:hAnsi="&amp;quot"/>
          <w:color w:val="303030"/>
          <w:sz w:val="27"/>
          <w:szCs w:val="27"/>
        </w:rPr>
      </w:pPr>
      <w:r w:rsidRPr="00AE2CC6">
        <w:rPr>
          <w:rFonts w:asciiTheme="minorHAnsi" w:hAnsiTheme="minorHAnsi" w:cstheme="minorHAnsi"/>
          <w:color w:val="303030"/>
          <w:sz w:val="22"/>
          <w:szCs w:val="22"/>
        </w:rPr>
        <w:t>To have a working and growing knowledge of community resources, Department of C</w:t>
      </w:r>
      <w:r w:rsidR="000C3303">
        <w:rPr>
          <w:rFonts w:asciiTheme="minorHAnsi" w:hAnsiTheme="minorHAnsi" w:cstheme="minorHAnsi"/>
          <w:color w:val="303030"/>
          <w:sz w:val="22"/>
          <w:szCs w:val="22"/>
        </w:rPr>
        <w:t>orrection policies, and collaborative partners</w:t>
      </w:r>
      <w:r w:rsidR="00F26612">
        <w:rPr>
          <w:rFonts w:asciiTheme="minorHAnsi" w:hAnsiTheme="minorHAnsi" w:cstheme="minorHAnsi"/>
          <w:color w:val="303030"/>
          <w:sz w:val="22"/>
          <w:szCs w:val="22"/>
        </w:rPr>
        <w:t>hips</w:t>
      </w:r>
      <w:r w:rsidR="000C3303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</w:p>
    <w:p w14:paraId="214BEA71" w14:textId="77777777" w:rsidR="00AE2CC6" w:rsidRPr="00AE2CC6" w:rsidRDefault="00AE2CC6" w:rsidP="00AE2CC6">
      <w:pPr>
        <w:pStyle w:val="NormalWeb"/>
        <w:numPr>
          <w:ilvl w:val="0"/>
          <w:numId w:val="1"/>
        </w:numPr>
        <w:spacing w:before="0" w:beforeAutospacing="0"/>
        <w:rPr>
          <w:rFonts w:ascii="&amp;quot" w:hAnsi="&amp;quot"/>
          <w:color w:val="303030"/>
          <w:sz w:val="27"/>
          <w:szCs w:val="27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To have a working knowledge of vender agreements, contracts, and billing practices</w:t>
      </w:r>
    </w:p>
    <w:p w14:paraId="786DC69E" w14:textId="77777777" w:rsidR="00AE2CC6" w:rsidRPr="000C3303" w:rsidRDefault="00AE2CC6" w:rsidP="00AE2CC6">
      <w:pPr>
        <w:pStyle w:val="NormalWeb"/>
        <w:numPr>
          <w:ilvl w:val="0"/>
          <w:numId w:val="1"/>
        </w:numPr>
        <w:spacing w:before="0" w:beforeAutospacing="0"/>
        <w:rPr>
          <w:rFonts w:ascii="&amp;quot" w:hAnsi="&amp;quot"/>
          <w:color w:val="303030"/>
          <w:sz w:val="27"/>
          <w:szCs w:val="27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To understand and adhere to facility and program expectations</w:t>
      </w:r>
    </w:p>
    <w:p w14:paraId="266985E0" w14:textId="77777777" w:rsidR="000C3303" w:rsidRPr="00AE2CC6" w:rsidRDefault="00F26612" w:rsidP="00AE2CC6">
      <w:pPr>
        <w:pStyle w:val="NormalWeb"/>
        <w:numPr>
          <w:ilvl w:val="0"/>
          <w:numId w:val="1"/>
        </w:numPr>
        <w:spacing w:before="0" w:beforeAutospacing="0"/>
        <w:rPr>
          <w:rFonts w:ascii="&amp;quot" w:hAnsi="&amp;quot"/>
          <w:color w:val="303030"/>
          <w:sz w:val="27"/>
          <w:szCs w:val="27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Conduct s</w:t>
      </w:r>
      <w:r w:rsidR="000C3303">
        <w:rPr>
          <w:rFonts w:asciiTheme="minorHAnsi" w:hAnsiTheme="minorHAnsi" w:cstheme="minorHAnsi"/>
          <w:color w:val="303030"/>
          <w:sz w:val="22"/>
          <w:szCs w:val="22"/>
        </w:rPr>
        <w:t>ite and facility walkthroughs</w:t>
      </w:r>
    </w:p>
    <w:p w14:paraId="39419A33" w14:textId="77777777" w:rsidR="002E20ED" w:rsidRPr="002E20ED" w:rsidRDefault="000C3303" w:rsidP="00AE2CC6">
      <w:pPr>
        <w:pStyle w:val="NormalWeb"/>
        <w:numPr>
          <w:ilvl w:val="0"/>
          <w:numId w:val="1"/>
        </w:numPr>
        <w:spacing w:before="0" w:beforeAutospacing="0"/>
        <w:rPr>
          <w:rFonts w:ascii="&amp;quot" w:hAnsi="&amp;quot"/>
          <w:color w:val="303030"/>
          <w:sz w:val="27"/>
          <w:szCs w:val="27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Possess a w</w:t>
      </w:r>
      <w:r w:rsidR="002E20ED">
        <w:rPr>
          <w:rFonts w:asciiTheme="minorHAnsi" w:hAnsiTheme="minorHAnsi" w:cstheme="minorHAnsi"/>
          <w:color w:val="303030"/>
          <w:sz w:val="22"/>
          <w:szCs w:val="22"/>
        </w:rPr>
        <w:t>orking knowledge of Microsoft Word/Office, use scanners, etc.</w:t>
      </w:r>
    </w:p>
    <w:p w14:paraId="24C5565E" w14:textId="77777777" w:rsidR="002E20ED" w:rsidRPr="000C3303" w:rsidRDefault="000C3303" w:rsidP="00AE2CC6">
      <w:pPr>
        <w:pStyle w:val="NormalWeb"/>
        <w:numPr>
          <w:ilvl w:val="0"/>
          <w:numId w:val="1"/>
        </w:numPr>
        <w:spacing w:before="0" w:beforeAutospacing="0"/>
        <w:rPr>
          <w:rFonts w:ascii="&amp;quot" w:hAnsi="&amp;quot"/>
          <w:color w:val="303030"/>
          <w:sz w:val="27"/>
          <w:szCs w:val="27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 xml:space="preserve">Manage internal/external data processing systems, </w:t>
      </w:r>
      <w:r w:rsidR="002E20ED">
        <w:rPr>
          <w:rFonts w:asciiTheme="minorHAnsi" w:hAnsiTheme="minorHAnsi" w:cstheme="minorHAnsi"/>
          <w:color w:val="303030"/>
          <w:sz w:val="22"/>
          <w:szCs w:val="22"/>
        </w:rPr>
        <w:t>social media posts, etc.</w:t>
      </w:r>
    </w:p>
    <w:p w14:paraId="418F24B2" w14:textId="77777777" w:rsidR="000C3303" w:rsidRPr="002E20ED" w:rsidRDefault="00D8269D" w:rsidP="00AE2CC6">
      <w:pPr>
        <w:pStyle w:val="NormalWeb"/>
        <w:numPr>
          <w:ilvl w:val="0"/>
          <w:numId w:val="1"/>
        </w:numPr>
        <w:spacing w:before="0" w:beforeAutospacing="0"/>
        <w:rPr>
          <w:rFonts w:ascii="&amp;quot" w:hAnsi="&amp;quot"/>
          <w:color w:val="303030"/>
          <w:sz w:val="27"/>
          <w:szCs w:val="27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Manage</w:t>
      </w:r>
      <w:r w:rsidR="000C3303">
        <w:rPr>
          <w:rFonts w:asciiTheme="minorHAnsi" w:hAnsiTheme="minorHAnsi" w:cstheme="minorHAnsi"/>
          <w:color w:val="303030"/>
          <w:sz w:val="22"/>
          <w:szCs w:val="22"/>
        </w:rPr>
        <w:t xml:space="preserve"> incoming/outgoing mailings</w:t>
      </w:r>
    </w:p>
    <w:p w14:paraId="2B7FA49F" w14:textId="77777777" w:rsidR="002E20ED" w:rsidRPr="002E20ED" w:rsidRDefault="002E20ED" w:rsidP="00AE2CC6">
      <w:pPr>
        <w:pStyle w:val="NormalWeb"/>
        <w:numPr>
          <w:ilvl w:val="0"/>
          <w:numId w:val="1"/>
        </w:numPr>
        <w:spacing w:before="0" w:beforeAutospacing="0"/>
        <w:rPr>
          <w:rFonts w:ascii="&amp;quot" w:hAnsi="&amp;quot"/>
          <w:color w:val="303030"/>
          <w:sz w:val="27"/>
          <w:szCs w:val="27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Uphold facility and program policies</w:t>
      </w:r>
    </w:p>
    <w:p w14:paraId="5ADB2713" w14:textId="77777777" w:rsidR="00204B5B" w:rsidRPr="004531CF" w:rsidRDefault="00204B5B" w:rsidP="00204B5B">
      <w:pPr>
        <w:pStyle w:val="NormalWeb"/>
        <w:numPr>
          <w:ilvl w:val="0"/>
          <w:numId w:val="1"/>
        </w:numPr>
        <w:spacing w:before="0" w:beforeAutospacing="0"/>
        <w:rPr>
          <w:rFonts w:ascii="&amp;quot" w:hAnsi="&amp;quot"/>
          <w:color w:val="303030"/>
          <w:sz w:val="27"/>
          <w:szCs w:val="27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 xml:space="preserve">Draft incident/termination reports, policies, and conduct verbal and written violations </w:t>
      </w:r>
    </w:p>
    <w:p w14:paraId="2476F067" w14:textId="77777777" w:rsidR="002C6ED4" w:rsidRDefault="002E20ED" w:rsidP="00AE2CC6">
      <w:pPr>
        <w:pStyle w:val="NormalWeb"/>
        <w:numPr>
          <w:ilvl w:val="0"/>
          <w:numId w:val="1"/>
        </w:numPr>
        <w:spacing w:before="0" w:beforeAutospacing="0"/>
        <w:rPr>
          <w:rFonts w:ascii="Calibri" w:hAnsi="Calibri" w:cs="Calibri"/>
          <w:color w:val="303030"/>
          <w:sz w:val="22"/>
          <w:szCs w:val="22"/>
        </w:rPr>
      </w:pPr>
      <w:r w:rsidRPr="002E20ED">
        <w:rPr>
          <w:rFonts w:ascii="Calibri" w:hAnsi="Calibri" w:cs="Calibri"/>
          <w:color w:val="303030"/>
          <w:sz w:val="22"/>
          <w:szCs w:val="22"/>
        </w:rPr>
        <w:t>Conduct Urine and Breathalyzer Analysis</w:t>
      </w:r>
    </w:p>
    <w:p w14:paraId="221CEBD5" w14:textId="77777777" w:rsidR="000C3303" w:rsidRDefault="002C6ED4" w:rsidP="00AE2CC6">
      <w:pPr>
        <w:pStyle w:val="NormalWeb"/>
        <w:numPr>
          <w:ilvl w:val="0"/>
          <w:numId w:val="1"/>
        </w:numPr>
        <w:spacing w:before="0" w:beforeAutospacing="0"/>
        <w:rPr>
          <w:rFonts w:ascii="Calibri" w:hAnsi="Calibri" w:cs="Calibri"/>
          <w:color w:val="303030"/>
          <w:sz w:val="22"/>
          <w:szCs w:val="22"/>
        </w:rPr>
      </w:pPr>
      <w:r>
        <w:rPr>
          <w:rFonts w:ascii="Calibri" w:hAnsi="Calibri" w:cs="Calibri"/>
          <w:color w:val="303030"/>
          <w:sz w:val="22"/>
          <w:szCs w:val="22"/>
        </w:rPr>
        <w:t>Write letters to previous and future residents</w:t>
      </w:r>
    </w:p>
    <w:p w14:paraId="4A9002CD" w14:textId="77777777" w:rsidR="00F26612" w:rsidRDefault="00F26612" w:rsidP="00AE2CC6">
      <w:pPr>
        <w:pStyle w:val="NormalWeb"/>
        <w:numPr>
          <w:ilvl w:val="0"/>
          <w:numId w:val="1"/>
        </w:numPr>
        <w:spacing w:before="0" w:beforeAutospacing="0"/>
        <w:rPr>
          <w:rFonts w:ascii="Calibri" w:hAnsi="Calibri" w:cs="Calibri"/>
          <w:color w:val="303030"/>
          <w:sz w:val="22"/>
          <w:szCs w:val="22"/>
        </w:rPr>
      </w:pPr>
      <w:r>
        <w:rPr>
          <w:rFonts w:ascii="Calibri" w:hAnsi="Calibri" w:cs="Calibri"/>
          <w:color w:val="303030"/>
          <w:sz w:val="22"/>
          <w:szCs w:val="22"/>
        </w:rPr>
        <w:t>To provide support to Reentry Coordinators with scheduling, planning and coaching residents</w:t>
      </w:r>
    </w:p>
    <w:p w14:paraId="11C85AB3" w14:textId="23BABF32" w:rsidR="00F26612" w:rsidRPr="008F0690" w:rsidRDefault="00F26612" w:rsidP="00F2661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Other tasks</w:t>
      </w:r>
      <w:r w:rsidRPr="008F0690">
        <w:rPr>
          <w:rFonts w:asciiTheme="minorHAnsi" w:hAnsiTheme="minorHAnsi" w:cstheme="minorHAnsi"/>
          <w:color w:val="303030"/>
          <w:sz w:val="22"/>
          <w:szCs w:val="22"/>
        </w:rPr>
        <w:t xml:space="preserve"> as as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signed by the Executive Director and/or </w:t>
      </w:r>
      <w:r w:rsidR="00286F4D">
        <w:rPr>
          <w:rFonts w:asciiTheme="minorHAnsi" w:hAnsiTheme="minorHAnsi" w:cstheme="minorHAnsi"/>
          <w:color w:val="303030"/>
          <w:sz w:val="22"/>
          <w:szCs w:val="22"/>
        </w:rPr>
        <w:t>Area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Director</w:t>
      </w:r>
    </w:p>
    <w:p w14:paraId="4E4C51E7" w14:textId="77777777" w:rsidR="00F26612" w:rsidRDefault="00F26612" w:rsidP="00F26612">
      <w:pPr>
        <w:pStyle w:val="NormalWeb"/>
        <w:spacing w:before="0" w:beforeAutospacing="0"/>
        <w:ind w:left="720"/>
        <w:rPr>
          <w:rFonts w:ascii="Calibri" w:hAnsi="Calibri" w:cs="Calibri"/>
          <w:color w:val="303030"/>
          <w:sz w:val="22"/>
          <w:szCs w:val="22"/>
        </w:rPr>
      </w:pPr>
    </w:p>
    <w:p w14:paraId="60EEF2B1" w14:textId="0677AE28" w:rsidR="0084428B" w:rsidRPr="0041505E" w:rsidRDefault="0041505E" w:rsidP="00F43FE6">
      <w:pPr>
        <w:pStyle w:val="NormalWeb"/>
        <w:spacing w:before="0" w:beforeAutospacing="0"/>
        <w:rPr>
          <w:i/>
        </w:rPr>
      </w:pPr>
      <w:r w:rsidRPr="0041505E">
        <w:rPr>
          <w:i/>
        </w:rPr>
        <w:t>The shift</w:t>
      </w:r>
      <w:r w:rsidR="00286F4D">
        <w:rPr>
          <w:i/>
        </w:rPr>
        <w:t xml:space="preserve"> coordinator</w:t>
      </w:r>
      <w:r w:rsidRPr="0041505E">
        <w:rPr>
          <w:i/>
        </w:rPr>
        <w:t xml:space="preserve"> must agree with and adhere to Transform Minnesota’s Statement of Faith, Core Values and Code of Conduct.</w:t>
      </w:r>
    </w:p>
    <w:sectPr w:rsidR="0084428B" w:rsidRPr="0041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F3B"/>
    <w:multiLevelType w:val="hybridMultilevel"/>
    <w:tmpl w:val="567C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540C"/>
    <w:multiLevelType w:val="hybridMultilevel"/>
    <w:tmpl w:val="324875E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6D6A43AF"/>
    <w:multiLevelType w:val="hybridMultilevel"/>
    <w:tmpl w:val="C97E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8B"/>
    <w:rsid w:val="00012F90"/>
    <w:rsid w:val="000C3303"/>
    <w:rsid w:val="00204B5B"/>
    <w:rsid w:val="00286F4D"/>
    <w:rsid w:val="002C6ED4"/>
    <w:rsid w:val="002E20ED"/>
    <w:rsid w:val="00356023"/>
    <w:rsid w:val="0041505E"/>
    <w:rsid w:val="005F7B89"/>
    <w:rsid w:val="007F11B2"/>
    <w:rsid w:val="00810192"/>
    <w:rsid w:val="0084428B"/>
    <w:rsid w:val="00A46453"/>
    <w:rsid w:val="00AE2CC6"/>
    <w:rsid w:val="00B35054"/>
    <w:rsid w:val="00C74F4E"/>
    <w:rsid w:val="00C90AC6"/>
    <w:rsid w:val="00D8269D"/>
    <w:rsid w:val="00E5554F"/>
    <w:rsid w:val="00F26612"/>
    <w:rsid w:val="00F4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F8D2"/>
  <w15:docId w15:val="{A5E2A754-03DD-4EFB-AFC5-3580E561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4920AA6EAF5429DDFC2F3E1C6A18E" ma:contentTypeVersion="14" ma:contentTypeDescription="Create a new document." ma:contentTypeScope="" ma:versionID="ebc2d36e4aab7ce7d91014140d489a98">
  <xsd:schema xmlns:xsd="http://www.w3.org/2001/XMLSchema" xmlns:xs="http://www.w3.org/2001/XMLSchema" xmlns:p="http://schemas.microsoft.com/office/2006/metadata/properties" xmlns:ns3="755f446e-170a-46fb-bb90-54255bdda71e" xmlns:ns4="3a755e8f-decb-42eb-918c-06e1630a21f2" targetNamespace="http://schemas.microsoft.com/office/2006/metadata/properties" ma:root="true" ma:fieldsID="c7b26889e756e90c09bb5ea06672234d" ns3:_="" ns4:_="">
    <xsd:import namespace="755f446e-170a-46fb-bb90-54255bdda71e"/>
    <xsd:import namespace="3a755e8f-decb-42eb-918c-06e1630a2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f446e-170a-46fb-bb90-54255bdd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5e8f-decb-42eb-918c-06e1630a2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AA53F-8ADC-4CE5-BB02-1AEDBF2C1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f446e-170a-46fb-bb90-54255bdda71e"/>
    <ds:schemaRef ds:uri="3a755e8f-decb-42eb-918c-06e1630a2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7A556-2817-4799-980D-A2881A63E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5C6E5-775D-492F-9CC1-932A2D406E6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55f446e-170a-46fb-bb90-54255bdda71e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3a755e8f-decb-42eb-918c-06e1630a21f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Nick Abbott</cp:lastModifiedBy>
  <cp:revision>4</cp:revision>
  <dcterms:created xsi:type="dcterms:W3CDTF">2022-05-28T16:31:00Z</dcterms:created>
  <dcterms:modified xsi:type="dcterms:W3CDTF">2022-11-10T21:16:00Z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0x010100C784920AA6EAF5429DDFC2F3E1C6A18E</vt:lpwstr>
  </property>
</Properties>
</file>